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8" w:rsidRDefault="00836558" w:rsidP="00836558">
      <w:pPr>
        <w:tabs>
          <w:tab w:val="left" w:pos="7410"/>
        </w:tabs>
      </w:pPr>
    </w:p>
    <w:p w:rsidR="00836558" w:rsidRDefault="00836558" w:rsidP="00836558"/>
    <w:p w:rsidR="00836558" w:rsidRDefault="00F3044D" w:rsidP="0083655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ge">
                  <wp:posOffset>1379220</wp:posOffset>
                </wp:positionV>
                <wp:extent cx="3429000" cy="238125"/>
                <wp:effectExtent l="3175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EB9" w:rsidRPr="00F11564" w:rsidRDefault="00E50EB9" w:rsidP="00836558">
                            <w:pPr>
                              <w:pStyle w:val="DOCTYP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82pt;margin-top:108.6pt;width:27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" filled="f" stroked="f">
                <v:textbox inset="0,0,0,0">
                  <w:txbxContent>
                    <w:p w:rsidR="00E50EB9" w:rsidRPr="00F11564" w:rsidRDefault="00E50EB9" w:rsidP="00836558">
                      <w:pPr>
                        <w:pStyle w:val="DOCTYP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Communiqué de presse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36558" w:rsidRPr="00A80656" w:rsidRDefault="00836558" w:rsidP="00836558"/>
    <w:p w:rsidR="00836558" w:rsidRPr="002671D0" w:rsidRDefault="00427A0C" w:rsidP="00836558">
      <w:pPr>
        <w:pStyle w:val="Titre1"/>
      </w:pPr>
      <w:r>
        <w:t>Coup d'envoi du concours de</w:t>
      </w:r>
      <w:r w:rsidR="00836558">
        <w:t xml:space="preserve"> timbres EUROPA 2013 </w:t>
      </w:r>
    </w:p>
    <w:p w:rsidR="00836558" w:rsidRPr="00A80656" w:rsidRDefault="00836558" w:rsidP="00836558">
      <w:pPr>
        <w:tabs>
          <w:tab w:val="left" w:pos="1875"/>
        </w:tabs>
      </w:pPr>
      <w:r>
        <w:tab/>
      </w:r>
    </w:p>
    <w:p w:rsidR="00836558" w:rsidRDefault="00836558" w:rsidP="00836558">
      <w:pPr>
        <w:pStyle w:val="Titre3"/>
        <w:spacing w:line="280" w:lineRule="exact"/>
      </w:pPr>
      <w:r>
        <w:t>Bruxelles, le 9 mai 2013</w:t>
      </w:r>
      <w:r w:rsidR="001C4379">
        <w:t xml:space="preserve"> </w:t>
      </w:r>
      <w:bookmarkStart w:id="0" w:name="_GoBack"/>
      <w:bookmarkEnd w:id="0"/>
      <w:r>
        <w:t xml:space="preserve">PostEurop est fière de présenter une nouvelle série de timbres </w:t>
      </w:r>
      <w:r w:rsidR="00B86925">
        <w:t>remarquables</w:t>
      </w:r>
      <w:r>
        <w:t xml:space="preserve"> </w:t>
      </w:r>
      <w:r w:rsidR="005114AF">
        <w:t>émis dans le cadre d</w:t>
      </w:r>
      <w:r>
        <w:t>u concours EUROPA 2013</w:t>
      </w:r>
      <w:r w:rsidR="005114AF">
        <w:t xml:space="preserve">, dont le coup d'envoi sera donné </w:t>
      </w:r>
      <w:r>
        <w:t>lors de la Journée de l'Europe.</w:t>
      </w:r>
      <w:r w:rsidR="00B86925">
        <w:t xml:space="preserve"> </w:t>
      </w:r>
      <w:r>
        <w:t>Cette année, le thème sélectionné</w:t>
      </w:r>
      <w:r w:rsidR="00B86925">
        <w:t xml:space="preserve"> est celui de </w:t>
      </w:r>
      <w:r>
        <w:t>«</w:t>
      </w:r>
      <w:r w:rsidR="005114AF">
        <w:t>la Camionnette du facteur</w:t>
      </w:r>
      <w:r>
        <w:t>»</w:t>
      </w:r>
      <w:r w:rsidR="00B86925">
        <w:t xml:space="preserve">: il s'inscrit dans le cadre du </w:t>
      </w:r>
      <w:r>
        <w:t>vingtième anniversaire de l'association et rend hommage au réseau de distribution de courrier.</w:t>
      </w:r>
    </w:p>
    <w:p w:rsidR="00836558" w:rsidRDefault="00836558" w:rsidP="00836558">
      <w:pPr>
        <w:pStyle w:val="Titre3"/>
        <w:spacing w:line="280" w:lineRule="exact"/>
      </w:pPr>
    </w:p>
    <w:p w:rsidR="00836558" w:rsidRDefault="00836558" w:rsidP="00836558">
      <w:r>
        <w:t>Chaque année, PostEurop – l’association représentant les intérêts des opérateurs postaux publics européens – est fière d'organiser le concours du meilleur timbre EUROPA.</w:t>
      </w:r>
      <w:r w:rsidR="009475F8">
        <w:rPr>
          <w:rFonts w:ascii="Lucida Sans" w:hAnsi="Lucida Sans"/>
        </w:rPr>
        <w:t xml:space="preserve"> </w:t>
      </w:r>
      <w:r>
        <w:t>Le 9 mai 2013, PostEurop a lancé le concours en ligne fondé sur le vote du public</w:t>
      </w:r>
      <w:r w:rsidR="00D93227">
        <w:t xml:space="preserve"> et</w:t>
      </w:r>
      <w:r>
        <w:t xml:space="preserve"> se basant sur le principe d'une voix par électeur inscrit.</w:t>
      </w:r>
      <w:r w:rsidR="009475F8">
        <w:t xml:space="preserve"> </w:t>
      </w:r>
    </w:p>
    <w:p w:rsidR="00836558" w:rsidRDefault="00836558" w:rsidP="00836558"/>
    <w:p w:rsidR="00836558" w:rsidRDefault="00F3044D" w:rsidP="00836558">
      <w:r>
        <w:rPr>
          <w:noProof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>
                <wp:simplePos x="0" y="0"/>
                <wp:positionH relativeFrom="margin">
                  <wp:posOffset>21590</wp:posOffset>
                </wp:positionH>
                <wp:positionV relativeFrom="margin">
                  <wp:posOffset>4310380</wp:posOffset>
                </wp:positionV>
                <wp:extent cx="2214880" cy="1148715"/>
                <wp:effectExtent l="21590" t="24130" r="40005" b="4635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11487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EB9" w:rsidRDefault="00E50EB9" w:rsidP="001A406A">
                            <w:pPr>
                              <w:spacing w:line="240" w:lineRule="auto"/>
                              <w:jc w:val="left"/>
                              <w:rPr>
                                <w:rFonts w:ascii="Georgia" w:hAnsi="Georgia" w:cs="Times New Roman"/>
                                <w:i/>
                                <w:iCs/>
                                <w:color w:val="595959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595959"/>
                                <w:sz w:val="24"/>
                              </w:rPr>
                              <w:t>En fonctionnant à pleine capacité, une camionnette postale peut transporter en moyenne jusqu'à 25 000 courriers ordinaires.</w:t>
                            </w:r>
                          </w:p>
                          <w:p w:rsidR="00E50EB9" w:rsidRPr="00243BB0" w:rsidRDefault="00E50EB9">
                            <w:pPr>
                              <w:spacing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left:0;text-align:left;margin-left:1.7pt;margin-top:339.4pt;width:174.4pt;height:90.45pt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" o:allowincell="f" fillcolor="#4f81bd" strokecolor="#f2f2f2" strokeweight="3pt">
                <v:fill opacity="19789f"/>
                <v:shadow on="t" color="#243f60" opacity=".5" offset="1pt"/>
                <v:textbox inset="10.8pt,7.2pt,10.8pt">
                  <w:txbxContent>
                    <w:p w:rsidR="00E50EB9" w:rsidRDefault="00E50EB9" w:rsidP="001A406A">
                      <w:pPr>
                        <w:spacing w:line="240" w:lineRule="auto"/>
                        <w:jc w:val="left"/>
                        <w:rPr>
                          <w:rFonts w:ascii="Georgia" w:hAnsi="Georgia" w:cs="Times New Roman"/>
                          <w:i/>
                          <w:iCs/>
                          <w:color w:val="595959"/>
                          <w:sz w:val="24"/>
                        </w:rPr>
                      </w:pPr>
                      <w:r>
                        <w:rPr>
                          <w:rFonts w:ascii="Georgia" w:hAnsi="Georgia"/>
                          <w:i/>
                          <w:color w:val="595959"/>
                          <w:sz w:val="24"/>
                        </w:rPr>
                        <w:t>En fonctionnant à pleine capacité, une camionnette postale peut transporter en moyenne jusqu'à 25 000 courriers ordinaires.</w:t>
                      </w:r>
                    </w:p>
                    <w:p w:rsidR="00E50EB9" w:rsidRPr="00243BB0" w:rsidRDefault="00E50EB9">
                      <w:pPr>
                        <w:spacing w:line="240" w:lineRule="auto"/>
                        <w:rPr>
                          <w:rFonts w:ascii="Cambria" w:hAnsi="Cambria" w:cs="Times New Roman"/>
                          <w:i/>
                          <w:iCs/>
                          <w:color w:val="595959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6558">
        <w:t xml:space="preserve">Cette année, c'est sur le thème de </w:t>
      </w:r>
      <w:r w:rsidR="005114AF">
        <w:t xml:space="preserve">la </w:t>
      </w:r>
      <w:r w:rsidR="00836558">
        <w:t>«</w:t>
      </w:r>
      <w:r w:rsidR="005114AF">
        <w:t>Camionnette du facteur</w:t>
      </w:r>
      <w:r w:rsidR="00836558">
        <w:t>» que sera axé le concours.</w:t>
      </w:r>
      <w:r w:rsidR="009475F8">
        <w:t xml:space="preserve"> </w:t>
      </w:r>
      <w:r w:rsidR="00836558">
        <w:t xml:space="preserve">«Pourquoi </w:t>
      </w:r>
      <w:r w:rsidR="005114AF">
        <w:t>la camionnette</w:t>
      </w:r>
      <w:r w:rsidR="00836558">
        <w:t xml:space="preserve">?», direz-vous? </w:t>
      </w:r>
      <w:r w:rsidR="00D93227">
        <w:t xml:space="preserve">Tout </w:t>
      </w:r>
      <w:r w:rsidR="00E31714">
        <w:t>simplement</w:t>
      </w:r>
      <w:r w:rsidR="00D93227">
        <w:t xml:space="preserve"> </w:t>
      </w:r>
      <w:r w:rsidR="00836558">
        <w:t>parce que la camionnette postale est sans doute le symbole le plus mobile, dynamique et visible au quotidien qui caractérise la présence de tous les opérateurs postaux dans leur pays.</w:t>
      </w:r>
      <w:r w:rsidR="009475F8">
        <w:t xml:space="preserve"> </w:t>
      </w:r>
      <w:r w:rsidR="00836558">
        <w:t>Arborant les couleurs traditionnelles, ces véhicules circulent tous les jours sur la plupart des routes</w:t>
      </w:r>
      <w:r w:rsidR="00427A0C">
        <w:t xml:space="preserve"> et</w:t>
      </w:r>
      <w:r w:rsidR="00836558">
        <w:t xml:space="preserve"> même des autoroutes à travers l'Europe, pour transporter des effets personnels et des messages à des millions de clients. Leur image est ainsi largement diffusée </w:t>
      </w:r>
      <w:r w:rsidR="005114AF">
        <w:t>sur l'ensemble du continent. Les camionnettes des temps modernes</w:t>
      </w:r>
      <w:r w:rsidR="00836558">
        <w:t xml:space="preserve"> sont rapides, efficaces et plus écologiques que les anciens modèles.</w:t>
      </w:r>
      <w:r w:rsidR="009475F8">
        <w:t xml:space="preserve"> </w:t>
      </w:r>
      <w:r w:rsidR="00836558">
        <w:t xml:space="preserve">En fonction de </w:t>
      </w:r>
      <w:r w:rsidR="00B86925">
        <w:t xml:space="preserve">son </w:t>
      </w:r>
      <w:r w:rsidR="00836558">
        <w:t xml:space="preserve">pays, </w:t>
      </w:r>
      <w:r w:rsidR="00B86925">
        <w:t xml:space="preserve">de sa </w:t>
      </w:r>
      <w:r w:rsidR="00836558">
        <w:t xml:space="preserve">culture, </w:t>
      </w:r>
      <w:r w:rsidR="00B86925">
        <w:t xml:space="preserve">de son territoire ou de son </w:t>
      </w:r>
      <w:r w:rsidR="00836558">
        <w:t>climat, chaque opérateur postal a sa propre histoire à raconter.</w:t>
      </w:r>
      <w:r w:rsidR="00B86925">
        <w:t xml:space="preserve"> </w:t>
      </w:r>
      <w:r w:rsidR="00836558">
        <w:t>Ainsi, des concepteurs philatéliques se sont lancés</w:t>
      </w:r>
      <w:r w:rsidR="005114AF">
        <w:t xml:space="preserve"> dans la réalisation de dessins</w:t>
      </w:r>
      <w:r w:rsidR="00836558">
        <w:t xml:space="preserve"> capturant le passé et/ou le présent</w:t>
      </w:r>
      <w:r w:rsidR="005114AF">
        <w:t xml:space="preserve"> et </w:t>
      </w:r>
      <w:r w:rsidR="00836558">
        <w:t>les résultats</w:t>
      </w:r>
      <w:r w:rsidR="000248B0">
        <w:t xml:space="preserve"> sont au rendez-vous</w:t>
      </w:r>
      <w:r w:rsidR="00836558">
        <w:t>.</w:t>
      </w:r>
    </w:p>
    <w:p w:rsidR="00836558" w:rsidRPr="00DC3C78" w:rsidRDefault="00836558" w:rsidP="00836558">
      <w:pPr>
        <w:rPr>
          <w:rFonts w:eastAsia="Calibri"/>
        </w:rPr>
      </w:pPr>
    </w:p>
    <w:p w:rsidR="00836558" w:rsidRDefault="005114AF" w:rsidP="00836558">
      <w:pPr>
        <w:rPr>
          <w:rFonts w:ascii="Lucida Sans" w:hAnsi="Lucida Sans"/>
          <w:b/>
          <w:szCs w:val="20"/>
        </w:rPr>
      </w:pPr>
      <w:r>
        <w:rPr>
          <w:b/>
        </w:rPr>
        <w:t>«Le thème de cette année est tellement large et il englobe tellement d'éléments différents</w:t>
      </w:r>
      <w:r w:rsidR="00836558">
        <w:rPr>
          <w:b/>
        </w:rPr>
        <w:t>.</w:t>
      </w:r>
      <w:r w:rsidR="009475F8">
        <w:rPr>
          <w:b/>
        </w:rPr>
        <w:t xml:space="preserve"> </w:t>
      </w:r>
      <w:r w:rsidR="00836558">
        <w:rPr>
          <w:b/>
        </w:rPr>
        <w:t>Je me réjouis de découvrir</w:t>
      </w:r>
      <w:r w:rsidR="00836558">
        <w:rPr>
          <w:rFonts w:ascii="Lucida Sans" w:hAnsi="Lucida Sans"/>
          <w:b/>
        </w:rPr>
        <w:t xml:space="preserve"> </w:t>
      </w:r>
      <w:r w:rsidR="00427A0C">
        <w:rPr>
          <w:rFonts w:ascii="Lucida Sans" w:hAnsi="Lucida Sans"/>
          <w:b/>
        </w:rPr>
        <w:t xml:space="preserve">les </w:t>
      </w:r>
      <w:r w:rsidR="00836558">
        <w:rPr>
          <w:rFonts w:ascii="Lucida Sans" w:hAnsi="Lucida Sans"/>
          <w:b/>
        </w:rPr>
        <w:t>nouvelle</w:t>
      </w:r>
      <w:r w:rsidR="00427A0C">
        <w:rPr>
          <w:rFonts w:ascii="Lucida Sans" w:hAnsi="Lucida Sans"/>
          <w:b/>
        </w:rPr>
        <w:t>s</w:t>
      </w:r>
      <w:r w:rsidR="00836558">
        <w:rPr>
          <w:rFonts w:ascii="Lucida Sans" w:hAnsi="Lucida Sans"/>
          <w:b/>
        </w:rPr>
        <w:t xml:space="preserve"> émission</w:t>
      </w:r>
      <w:r w:rsidR="00427A0C">
        <w:rPr>
          <w:rFonts w:ascii="Lucida Sans" w:hAnsi="Lucida Sans"/>
          <w:b/>
        </w:rPr>
        <w:t>s</w:t>
      </w:r>
      <w:r w:rsidR="00836558">
        <w:rPr>
          <w:rFonts w:ascii="Lucida Sans" w:hAnsi="Lucida Sans"/>
          <w:b/>
        </w:rPr>
        <w:t>; chaque timbre en tant que pièce unique ou intégrée dans une collection contribue à créer un réseau for</w:t>
      </w:r>
      <w:r>
        <w:rPr>
          <w:rFonts w:ascii="Lucida Sans" w:hAnsi="Lucida Sans"/>
          <w:b/>
        </w:rPr>
        <w:t>t», a conclu Markku Penttinen, P</w:t>
      </w:r>
      <w:r w:rsidR="00836558">
        <w:rPr>
          <w:rFonts w:ascii="Lucida Sans" w:hAnsi="Lucida Sans"/>
          <w:b/>
        </w:rPr>
        <w:t xml:space="preserve">résident du Groupe de </w:t>
      </w:r>
      <w:r>
        <w:rPr>
          <w:rFonts w:ascii="Lucida Sans" w:hAnsi="Lucida Sans"/>
          <w:b/>
        </w:rPr>
        <w:t>Travail Timbres et Philatélie de PostEurop</w:t>
      </w:r>
      <w:r w:rsidR="00836558">
        <w:rPr>
          <w:rFonts w:ascii="Lucida Sans" w:hAnsi="Lucida Sans"/>
          <w:b/>
        </w:rPr>
        <w:t xml:space="preserve">. </w:t>
      </w:r>
    </w:p>
    <w:p w:rsidR="00836558" w:rsidRDefault="00836558" w:rsidP="00836558"/>
    <w:p w:rsidR="00836558" w:rsidRPr="00C269D6" w:rsidRDefault="00836558" w:rsidP="00836558">
      <w:pPr>
        <w:rPr>
          <w:b/>
        </w:rPr>
      </w:pPr>
      <w:r>
        <w:rPr>
          <w:b/>
        </w:rPr>
        <w:t xml:space="preserve">Votez </w:t>
      </w:r>
      <w:r w:rsidR="00B86925">
        <w:rPr>
          <w:b/>
        </w:rPr>
        <w:t xml:space="preserve">dès aujourd'hui </w:t>
      </w:r>
      <w:r>
        <w:rPr>
          <w:b/>
        </w:rPr>
        <w:t xml:space="preserve">pour votre timbre Europa favori </w:t>
      </w:r>
    </w:p>
    <w:p w:rsidR="00836558" w:rsidRPr="00F04F96" w:rsidRDefault="00836558" w:rsidP="00836558">
      <w:r>
        <w:t xml:space="preserve">Nous vous invitons à visualiser tous les nouveaux timbres, puis à voter pour votre favori sur </w:t>
      </w:r>
      <w:hyperlink r:id="rId9" w:history="1">
        <w:r w:rsidR="009475F8">
          <w:rPr>
            <w:rStyle w:val="Lienhypertexte"/>
            <w:rFonts w:ascii="Lucida Sans" w:hAnsi="Lucida Sans"/>
          </w:rPr>
          <w:t>http://www.posteurop.org</w:t>
        </w:r>
      </w:hyperlink>
      <w:r>
        <w:rPr>
          <w:rFonts w:ascii="Lucida Sans" w:hAnsi="Lucida Sans"/>
        </w:rPr>
        <w:t>.</w:t>
      </w:r>
      <w:r>
        <w:t xml:space="preserve"> Le concours prendra fin le</w:t>
      </w:r>
      <w:r>
        <w:rPr>
          <w:rStyle w:val="lev"/>
          <w:rFonts w:ascii="Lucida Sans" w:hAnsi="Lucida Sans"/>
        </w:rPr>
        <w:t xml:space="preserve"> 31 août 2013</w:t>
      </w:r>
      <w:r>
        <w:t xml:space="preserve"> et les timbres gagnants ser</w:t>
      </w:r>
      <w:r w:rsidR="005114AF">
        <w:t>ont proclamé</w:t>
      </w:r>
      <w:r>
        <w:t>s lors du dîner du 20</w:t>
      </w:r>
      <w:r>
        <w:rPr>
          <w:vertAlign w:val="superscript"/>
        </w:rPr>
        <w:t>e</w:t>
      </w:r>
      <w:r>
        <w:t xml:space="preserve"> anniversaire de PostEurop, qui aura lieu le </w:t>
      </w:r>
      <w:r>
        <w:rPr>
          <w:rStyle w:val="lev"/>
          <w:rFonts w:ascii="Lucida Sans" w:hAnsi="Lucida Sans"/>
        </w:rPr>
        <w:t>18 septembre 2013 à Bruxelles</w:t>
      </w:r>
      <w:r>
        <w:t>.</w:t>
      </w:r>
      <w:r>
        <w:br w:type="page"/>
      </w:r>
    </w:p>
    <w:p w:rsidR="00836558" w:rsidRPr="003C3D45" w:rsidRDefault="00836558" w:rsidP="00836558">
      <w:pPr>
        <w:rPr>
          <w:b/>
        </w:rPr>
      </w:pPr>
      <w:r>
        <w:rPr>
          <w:b/>
        </w:rPr>
        <w:lastRenderedPageBreak/>
        <w:t>Informations complémentaires sur les timbres EUROPA</w:t>
      </w:r>
    </w:p>
    <w:p w:rsidR="00836558" w:rsidRDefault="00A646C1" w:rsidP="00836558">
      <w:pPr>
        <w:rPr>
          <w:rFonts w:ascii="Lucida Sans" w:hAnsi="Lucida Sans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45720</wp:posOffset>
            </wp:positionV>
            <wp:extent cx="1631950" cy="540385"/>
            <wp:effectExtent l="19050" t="0" r="6350" b="0"/>
            <wp:wrapSquare wrapText="bothSides"/>
            <wp:docPr id="40" name="Image 40" descr="EUROPA_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UROPA_LIN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558">
        <w:rPr>
          <w:rFonts w:ascii="Lucida Sans" w:hAnsi="Lucida Sans"/>
        </w:rPr>
        <w:t xml:space="preserve">Depuis 1956, les timbres EUROPA représentent un symbole tangible de la volonté européenne d'intégration et d'étroite collaboration. </w:t>
      </w:r>
      <w:r w:rsidR="00836558">
        <w:t xml:space="preserve">Ces timbres spéciaux sont émis par les administrations/entreprises postales européennes et dotés du </w:t>
      </w:r>
      <w:r w:rsidR="00836558">
        <w:rPr>
          <w:b/>
        </w:rPr>
        <w:t>logo EUROPA, marque déposée de PostEurop.</w:t>
      </w:r>
      <w:r w:rsidR="00B86925">
        <w:rPr>
          <w:rFonts w:ascii="Lucida Sans" w:hAnsi="Lucida Sans"/>
        </w:rPr>
        <w:t xml:space="preserve"> </w:t>
      </w:r>
      <w:r w:rsidR="00836558">
        <w:rPr>
          <w:rFonts w:ascii="Lucida Sans" w:hAnsi="Lucida Sans"/>
        </w:rPr>
        <w:t>Depuis 1993, PostEurop est responsable de l'émission des timbres EUROPA et chaque année, des experts en philatélie faisant partie du Groupe de Travail organisent notamment le concours du meilleur timbre.</w:t>
      </w:r>
      <w:r w:rsidR="00B86925">
        <w:rPr>
          <w:rFonts w:ascii="Lucida Sans" w:hAnsi="Lucida Sans"/>
        </w:rPr>
        <w:t xml:space="preserve"> </w:t>
      </w:r>
      <w:r w:rsidR="00836558">
        <w:rPr>
          <w:rFonts w:ascii="Lucida Sans" w:hAnsi="Lucida Sans"/>
        </w:rPr>
        <w:t xml:space="preserve">Pour plus d'informations, veuillez consulter la page: </w:t>
      </w:r>
      <w:hyperlink r:id="rId11" w:history="1">
        <w:r w:rsidR="009475F8">
          <w:rPr>
            <w:rStyle w:val="Lienhypertexte"/>
            <w:rFonts w:ascii="Lucida Sans" w:hAnsi="Lucida Sans"/>
          </w:rPr>
          <w:t>http://www.posteurop.org/europa</w:t>
        </w:r>
      </w:hyperlink>
    </w:p>
    <w:p w:rsidR="00836558" w:rsidRPr="003C3D45" w:rsidRDefault="00836558" w:rsidP="00836558">
      <w:pPr>
        <w:rPr>
          <w:rFonts w:ascii="Lucida Sans" w:hAnsi="Lucida Sans"/>
          <w:szCs w:val="20"/>
        </w:rPr>
      </w:pPr>
    </w:p>
    <w:p w:rsidR="00836558" w:rsidRPr="003C3D45" w:rsidRDefault="00836558" w:rsidP="00836558">
      <w:pPr>
        <w:pStyle w:val="Corpsdetexte"/>
        <w:ind w:right="0"/>
        <w:jc w:val="center"/>
      </w:pPr>
      <w:r>
        <w:t>-Fin-</w:t>
      </w:r>
    </w:p>
    <w:p w:rsidR="00836558" w:rsidRPr="003C3D45" w:rsidRDefault="00836558" w:rsidP="00836558">
      <w:pPr>
        <w:spacing w:line="260" w:lineRule="exact"/>
        <w:rPr>
          <w:b/>
          <w:color w:val="004B97"/>
          <w:spacing w:val="-2"/>
          <w:szCs w:val="20"/>
        </w:rPr>
      </w:pPr>
      <w:r>
        <w:rPr>
          <w:b/>
          <w:color w:val="004B97"/>
          <w:spacing w:val="-2"/>
        </w:rPr>
        <w:t xml:space="preserve">Pour </w:t>
      </w:r>
      <w:r w:rsidR="005114AF">
        <w:rPr>
          <w:b/>
          <w:color w:val="004B97"/>
          <w:spacing w:val="-2"/>
        </w:rPr>
        <w:t xml:space="preserve">tout complément d'information, </w:t>
      </w:r>
      <w:r>
        <w:rPr>
          <w:b/>
          <w:color w:val="004B97"/>
          <w:spacing w:val="-2"/>
        </w:rPr>
        <w:t>veuillez contacter:</w:t>
      </w:r>
    </w:p>
    <w:p w:rsidR="00836558" w:rsidRDefault="00836558" w:rsidP="00836558">
      <w:pPr>
        <w:spacing w:line="260" w:lineRule="exact"/>
        <w:rPr>
          <w:b/>
          <w:spacing w:val="-2"/>
          <w:szCs w:val="18"/>
        </w:rPr>
      </w:pPr>
    </w:p>
    <w:p w:rsidR="00836558" w:rsidRPr="009D5F6A" w:rsidRDefault="00836558" w:rsidP="00836558">
      <w:pPr>
        <w:spacing w:line="260" w:lineRule="exact"/>
        <w:rPr>
          <w:b/>
          <w:spacing w:val="-2"/>
          <w:szCs w:val="18"/>
        </w:rPr>
      </w:pPr>
      <w:r>
        <w:rPr>
          <w:b/>
          <w:spacing w:val="-2"/>
        </w:rPr>
        <w:t>Aleksander Kasabov</w:t>
      </w:r>
    </w:p>
    <w:p w:rsidR="00836558" w:rsidRPr="00C90394" w:rsidRDefault="00836558" w:rsidP="00836558">
      <w:pPr>
        <w:spacing w:line="260" w:lineRule="exact"/>
        <w:rPr>
          <w:color w:val="004B97"/>
          <w:spacing w:val="-2"/>
          <w:szCs w:val="18"/>
        </w:rPr>
      </w:pPr>
      <w:r>
        <w:rPr>
          <w:color w:val="004B97"/>
          <w:spacing w:val="-2"/>
        </w:rPr>
        <w:t>S</w:t>
      </w:r>
      <w:r w:rsidR="005114AF">
        <w:rPr>
          <w:color w:val="004B97"/>
          <w:spacing w:val="-2"/>
        </w:rPr>
        <w:t>outien aux activités de Marché et d'Intelligence</w:t>
      </w:r>
    </w:p>
    <w:p w:rsidR="00836558" w:rsidRPr="00C90394" w:rsidRDefault="00836558" w:rsidP="00836558">
      <w:pPr>
        <w:pStyle w:val="Corpsdetexte"/>
        <w:ind w:left="0" w:right="0"/>
      </w:pPr>
      <w:r>
        <w:t>Tél.: +32 2 761 96 54</w:t>
      </w:r>
      <w:r>
        <w:tab/>
      </w:r>
      <w:r w:rsidR="001A406A">
        <w:tab/>
      </w:r>
      <w:r>
        <w:t>e-mail: aleksander.kasabov@posteurop.org</w:t>
      </w:r>
    </w:p>
    <w:p w:rsidR="00836558" w:rsidRDefault="00836558" w:rsidP="00836558">
      <w:pPr>
        <w:spacing w:line="260" w:lineRule="exact"/>
        <w:rPr>
          <w:b/>
          <w:spacing w:val="-2"/>
          <w:szCs w:val="18"/>
        </w:rPr>
      </w:pPr>
    </w:p>
    <w:p w:rsidR="00836558" w:rsidRDefault="00836558" w:rsidP="00836558">
      <w:pPr>
        <w:spacing w:line="260" w:lineRule="exact"/>
        <w:rPr>
          <w:b/>
          <w:spacing w:val="-2"/>
          <w:szCs w:val="18"/>
        </w:rPr>
      </w:pPr>
    </w:p>
    <w:p w:rsidR="00836558" w:rsidRPr="009D5F6A" w:rsidRDefault="00836558" w:rsidP="00836558">
      <w:pPr>
        <w:spacing w:line="260" w:lineRule="exact"/>
        <w:rPr>
          <w:b/>
          <w:spacing w:val="-2"/>
          <w:szCs w:val="18"/>
        </w:rPr>
      </w:pPr>
      <w:r>
        <w:rPr>
          <w:b/>
          <w:spacing w:val="-2"/>
        </w:rPr>
        <w:t>Cynthia Wee</w:t>
      </w:r>
    </w:p>
    <w:p w:rsidR="00836558" w:rsidRPr="009D5F6A" w:rsidRDefault="00836558" w:rsidP="00836558">
      <w:pPr>
        <w:spacing w:line="260" w:lineRule="exact"/>
        <w:rPr>
          <w:color w:val="004B97"/>
          <w:spacing w:val="-2"/>
          <w:szCs w:val="18"/>
        </w:rPr>
      </w:pPr>
      <w:r>
        <w:rPr>
          <w:color w:val="004B97"/>
          <w:spacing w:val="-2"/>
        </w:rPr>
        <w:t xml:space="preserve">Responsable </w:t>
      </w:r>
      <w:r w:rsidR="005114AF">
        <w:rPr>
          <w:color w:val="004B97"/>
          <w:spacing w:val="-2"/>
        </w:rPr>
        <w:t xml:space="preserve">de la </w:t>
      </w:r>
      <w:r>
        <w:rPr>
          <w:color w:val="004B97"/>
          <w:spacing w:val="-2"/>
        </w:rPr>
        <w:t>Communication</w:t>
      </w:r>
    </w:p>
    <w:p w:rsidR="00836558" w:rsidRPr="00C90394" w:rsidRDefault="00836558" w:rsidP="00836558">
      <w:pPr>
        <w:pStyle w:val="Corpsdetexte"/>
        <w:ind w:left="0" w:right="0"/>
      </w:pPr>
      <w:r>
        <w:t>Tél.: +32 2 773 11 92</w:t>
      </w:r>
      <w:r>
        <w:tab/>
      </w:r>
      <w:r w:rsidR="001A406A">
        <w:tab/>
      </w:r>
      <w:r>
        <w:t>e-mail: cynthia.wee@posteurop.org</w:t>
      </w:r>
    </w:p>
    <w:p w:rsidR="00836558" w:rsidRPr="00C90394" w:rsidRDefault="00836558" w:rsidP="00836558">
      <w:pPr>
        <w:pStyle w:val="Corpsdetexte"/>
        <w:ind w:left="0" w:right="0"/>
      </w:pPr>
    </w:p>
    <w:p w:rsidR="00836558" w:rsidRPr="00A076DB" w:rsidRDefault="00836558" w:rsidP="00836558">
      <w:pPr>
        <w:pStyle w:val="Corpsdetexte"/>
        <w:ind w:left="0" w:right="0"/>
        <w:rPr>
          <w:sz w:val="22"/>
          <w:szCs w:val="18"/>
        </w:rPr>
      </w:pPr>
      <w:r>
        <w:rPr>
          <w:color w:val="80A5CB"/>
          <w:sz w:val="16"/>
        </w:rPr>
        <w:t>PostEurop est l’association représentant les intérêts des opérateurs postaux publics européens. Elle s’engage à soutenir et à développer un marché européen de la communication postale durable et concurrentiel, accessible à tous les clients et garantissant un service universel abordable. Nos Membres représentent 2,1 millions d’employés en Europe qui servent 800 millions de clients via 175 000 guichets.</w:t>
      </w:r>
    </w:p>
    <w:sectPr w:rsidR="00836558" w:rsidRPr="00A076DB" w:rsidSect="0083655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5D" w:rsidRDefault="005D165D" w:rsidP="00836558">
      <w:r>
        <w:separator/>
      </w:r>
    </w:p>
  </w:endnote>
  <w:endnote w:type="continuationSeparator" w:id="0">
    <w:p w:rsidR="005D165D" w:rsidRDefault="005D165D" w:rsidP="008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Sans">
    <w:altName w:val="Lucida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9" w:rsidRPr="003E307C" w:rsidRDefault="00490989" w:rsidP="00836558">
    <w:pPr>
      <w:pStyle w:val="Pieddepage"/>
    </w:pPr>
    <w:r>
      <w:fldChar w:fldCharType="begin"/>
    </w:r>
    <w:r w:rsidR="00E50EB9">
      <w:instrText xml:space="preserve"> DATE  \@ "dd/MM/yyyy" </w:instrText>
    </w:r>
    <w:r>
      <w:fldChar w:fldCharType="separate"/>
    </w:r>
    <w:r w:rsidR="001C4379">
      <w:rPr>
        <w:noProof/>
      </w:rPr>
      <w:t>06/06/2013</w:t>
    </w:r>
    <w:r>
      <w:fldChar w:fldCharType="end"/>
    </w:r>
    <w:r w:rsidR="00E50EB9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-1270</wp:posOffset>
          </wp:positionH>
          <wp:positionV relativeFrom="page">
            <wp:posOffset>9478645</wp:posOffset>
          </wp:positionV>
          <wp:extent cx="7559675" cy="1221740"/>
          <wp:effectExtent l="19050" t="0" r="3175" b="0"/>
          <wp:wrapNone/>
          <wp:docPr id="19" name="Picture 11" descr="footer+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+adre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21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0EB9">
      <w:tab/>
      <w:t xml:space="preserve">Press Release </w:t>
    </w:r>
    <w:r>
      <w:fldChar w:fldCharType="begin"/>
    </w:r>
    <w:r w:rsidR="00E50EB9">
      <w:instrText xml:space="preserve"> PAGE </w:instrText>
    </w:r>
    <w:r>
      <w:fldChar w:fldCharType="separate"/>
    </w:r>
    <w:r w:rsidR="00E50EB9">
      <w:t>2</w:t>
    </w:r>
    <w:r>
      <w:fldChar w:fldCharType="end"/>
    </w:r>
    <w:r w:rsidR="00E50EB9">
      <w:t>/</w:t>
    </w:r>
    <w:r>
      <w:fldChar w:fldCharType="begin"/>
    </w:r>
    <w:r w:rsidR="00E50EB9">
      <w:instrText xml:space="preserve"> NUMPAGES  </w:instrText>
    </w:r>
    <w:r>
      <w:fldChar w:fldCharType="separate"/>
    </w:r>
    <w:r w:rsidR="00835502">
      <w:rPr>
        <w:noProof/>
      </w:rPr>
      <w:t>2</w:t>
    </w:r>
    <w:r>
      <w:fldChar w:fldCharType="end"/>
    </w:r>
    <w:r w:rsidR="00E50EB9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page">
            <wp:posOffset>-1270</wp:posOffset>
          </wp:positionH>
          <wp:positionV relativeFrom="page">
            <wp:posOffset>9478645</wp:posOffset>
          </wp:positionV>
          <wp:extent cx="7559675" cy="1221740"/>
          <wp:effectExtent l="19050" t="0" r="3175" b="0"/>
          <wp:wrapNone/>
          <wp:docPr id="18" name="Picture 11" descr="footer+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+adre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21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0EB9" w:rsidRPr="003E307C" w:rsidRDefault="00E50EB9" w:rsidP="008365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9" w:rsidRPr="003E307C" w:rsidRDefault="00E50EB9" w:rsidP="00836558">
    <w:pPr>
      <w:tabs>
        <w:tab w:val="left" w:pos="7560"/>
      </w:tabs>
      <w:rPr>
        <w:kern w:val="2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-1265555</wp:posOffset>
          </wp:positionV>
          <wp:extent cx="7560945" cy="1803400"/>
          <wp:effectExtent l="19050" t="0" r="1905" b="0"/>
          <wp:wrapTight wrapText="bothSides">
            <wp:wrapPolygon edited="0">
              <wp:start x="-54" y="0"/>
              <wp:lineTo x="-54" y="21448"/>
              <wp:lineTo x="21605" y="21448"/>
              <wp:lineTo x="21605" y="0"/>
              <wp:lineTo x="-54" y="0"/>
            </wp:wrapPolygon>
          </wp:wrapTight>
          <wp:docPr id="32" name="Image 32" descr="footer_Belg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ooter_Belgi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989">
      <w:rPr>
        <w:color w:val="8C8C8C"/>
        <w:kern w:val="20"/>
        <w:sz w:val="16"/>
      </w:rPr>
      <w:fldChar w:fldCharType="begin"/>
    </w:r>
    <w:r>
      <w:rPr>
        <w:color w:val="8C8C8C"/>
        <w:kern w:val="20"/>
        <w:sz w:val="16"/>
      </w:rPr>
      <w:instrText xml:space="preserve"> DATE  \@ "dd/MM/yyyy" </w:instrText>
    </w:r>
    <w:r w:rsidR="00490989">
      <w:rPr>
        <w:color w:val="8C8C8C"/>
        <w:kern w:val="20"/>
        <w:sz w:val="16"/>
      </w:rPr>
      <w:fldChar w:fldCharType="separate"/>
    </w:r>
    <w:r w:rsidR="001C4379">
      <w:rPr>
        <w:noProof/>
        <w:color w:val="8C8C8C"/>
        <w:kern w:val="20"/>
        <w:sz w:val="16"/>
      </w:rPr>
      <w:t>06/06/2013</w:t>
    </w:r>
    <w:r w:rsidR="00490989">
      <w:rPr>
        <w:color w:val="8C8C8C"/>
        <w:kern w:val="20"/>
        <w:sz w:val="16"/>
      </w:rPr>
      <w:fldChar w:fldCharType="end"/>
    </w:r>
    <w:r>
      <w:rPr>
        <w:color w:val="8C8C8C"/>
        <w:kern w:val="20"/>
        <w:sz w:val="16"/>
      </w:rPr>
      <w:tab/>
      <w:t xml:space="preserve">Press Release </w:t>
    </w:r>
    <w:r w:rsidR="00490989">
      <w:rPr>
        <w:color w:val="8C8C8C"/>
        <w:kern w:val="20"/>
        <w:sz w:val="16"/>
      </w:rPr>
      <w:fldChar w:fldCharType="begin"/>
    </w:r>
    <w:r>
      <w:rPr>
        <w:color w:val="8C8C8C"/>
        <w:kern w:val="20"/>
        <w:sz w:val="16"/>
      </w:rPr>
      <w:instrText xml:space="preserve"> PAGE </w:instrText>
    </w:r>
    <w:r w:rsidR="00490989">
      <w:rPr>
        <w:color w:val="8C8C8C"/>
        <w:kern w:val="20"/>
        <w:sz w:val="16"/>
      </w:rPr>
      <w:fldChar w:fldCharType="separate"/>
    </w:r>
    <w:r w:rsidR="001C4379">
      <w:rPr>
        <w:noProof/>
        <w:color w:val="8C8C8C"/>
        <w:kern w:val="20"/>
        <w:sz w:val="16"/>
      </w:rPr>
      <w:t>2</w:t>
    </w:r>
    <w:r w:rsidR="00490989">
      <w:rPr>
        <w:color w:val="8C8C8C"/>
        <w:kern w:val="20"/>
        <w:sz w:val="16"/>
      </w:rPr>
      <w:fldChar w:fldCharType="end"/>
    </w:r>
    <w:r>
      <w:rPr>
        <w:color w:val="8C8C8C"/>
        <w:kern w:val="20"/>
        <w:sz w:val="16"/>
      </w:rPr>
      <w:t>/</w:t>
    </w:r>
    <w:r w:rsidR="00490989">
      <w:rPr>
        <w:color w:val="8C8C8C"/>
        <w:kern w:val="20"/>
        <w:sz w:val="16"/>
      </w:rPr>
      <w:fldChar w:fldCharType="begin"/>
    </w:r>
    <w:r>
      <w:rPr>
        <w:color w:val="8C8C8C"/>
        <w:kern w:val="20"/>
        <w:sz w:val="16"/>
      </w:rPr>
      <w:instrText xml:space="preserve"> NUMPAGES  </w:instrText>
    </w:r>
    <w:r w:rsidR="00490989">
      <w:rPr>
        <w:color w:val="8C8C8C"/>
        <w:kern w:val="20"/>
        <w:sz w:val="16"/>
      </w:rPr>
      <w:fldChar w:fldCharType="separate"/>
    </w:r>
    <w:r w:rsidR="001C4379">
      <w:rPr>
        <w:noProof/>
        <w:color w:val="8C8C8C"/>
        <w:kern w:val="20"/>
        <w:sz w:val="16"/>
      </w:rPr>
      <w:t>2</w:t>
    </w:r>
    <w:r w:rsidR="00490989">
      <w:rPr>
        <w:color w:val="8C8C8C"/>
        <w:kern w:val="2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9" w:rsidRDefault="00E50EB9" w:rsidP="00836558">
    <w:pPr>
      <w:tabs>
        <w:tab w:val="left" w:pos="7938"/>
      </w:tabs>
      <w:spacing w:line="220" w:lineRule="exact"/>
      <w:rPr>
        <w:color w:val="8C8C8C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-1227455</wp:posOffset>
          </wp:positionV>
          <wp:extent cx="7560945" cy="1803400"/>
          <wp:effectExtent l="19050" t="0" r="1905" b="0"/>
          <wp:wrapNone/>
          <wp:docPr id="36" name="Image 36" descr="footer_Belg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ooter_Belgi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0EB9" w:rsidRPr="003260B6" w:rsidRDefault="00490989" w:rsidP="00836558">
    <w:pPr>
      <w:tabs>
        <w:tab w:val="left" w:pos="4973"/>
        <w:tab w:val="left" w:pos="7371"/>
      </w:tabs>
      <w:rPr>
        <w:sz w:val="16"/>
      </w:rPr>
    </w:pPr>
    <w:r>
      <w:rPr>
        <w:color w:val="8C8C8C"/>
        <w:sz w:val="16"/>
      </w:rPr>
      <w:fldChar w:fldCharType="begin"/>
    </w:r>
    <w:r w:rsidR="00E50EB9">
      <w:rPr>
        <w:color w:val="8C8C8C"/>
        <w:sz w:val="16"/>
      </w:rPr>
      <w:instrText xml:space="preserve"> DATE  \@ "dd/MM/yyyy" </w:instrText>
    </w:r>
    <w:r>
      <w:rPr>
        <w:color w:val="8C8C8C"/>
        <w:sz w:val="16"/>
      </w:rPr>
      <w:fldChar w:fldCharType="separate"/>
    </w:r>
    <w:r w:rsidR="001C4379">
      <w:rPr>
        <w:noProof/>
        <w:color w:val="8C8C8C"/>
        <w:sz w:val="16"/>
      </w:rPr>
      <w:t>06/06/2013</w:t>
    </w:r>
    <w:r>
      <w:rPr>
        <w:color w:val="8C8C8C"/>
        <w:sz w:val="16"/>
      </w:rPr>
      <w:fldChar w:fldCharType="end"/>
    </w:r>
    <w:r w:rsidR="00E50EB9">
      <w:rPr>
        <w:color w:val="8C8C8C"/>
        <w:sz w:val="16"/>
      </w:rPr>
      <w:tab/>
    </w:r>
    <w:r w:rsidR="00E50EB9">
      <w:rPr>
        <w:color w:val="8C8C8C"/>
        <w:sz w:val="16"/>
      </w:rPr>
      <w:tab/>
      <w:t xml:space="preserve">Press Release - </w:t>
    </w:r>
    <w:r>
      <w:rPr>
        <w:color w:val="8C8C8C"/>
        <w:sz w:val="16"/>
      </w:rPr>
      <w:fldChar w:fldCharType="begin"/>
    </w:r>
    <w:r w:rsidR="00E50EB9">
      <w:rPr>
        <w:color w:val="8C8C8C"/>
        <w:sz w:val="16"/>
      </w:rPr>
      <w:instrText xml:space="preserve"> PAGE </w:instrText>
    </w:r>
    <w:r>
      <w:rPr>
        <w:color w:val="8C8C8C"/>
        <w:sz w:val="16"/>
      </w:rPr>
      <w:fldChar w:fldCharType="separate"/>
    </w:r>
    <w:r w:rsidR="005D165D">
      <w:rPr>
        <w:noProof/>
        <w:color w:val="8C8C8C"/>
        <w:sz w:val="16"/>
      </w:rPr>
      <w:t>1</w:t>
    </w:r>
    <w:r>
      <w:rPr>
        <w:color w:val="8C8C8C"/>
        <w:sz w:val="16"/>
      </w:rPr>
      <w:fldChar w:fldCharType="end"/>
    </w:r>
    <w:r w:rsidR="00E50EB9">
      <w:rPr>
        <w:color w:val="8C8C8C"/>
        <w:sz w:val="16"/>
      </w:rPr>
      <w:t xml:space="preserve"> / </w:t>
    </w:r>
    <w:r>
      <w:rPr>
        <w:color w:val="8C8C8C"/>
        <w:sz w:val="16"/>
      </w:rPr>
      <w:fldChar w:fldCharType="begin"/>
    </w:r>
    <w:r w:rsidR="00E50EB9">
      <w:rPr>
        <w:color w:val="8C8C8C"/>
        <w:sz w:val="16"/>
      </w:rPr>
      <w:instrText xml:space="preserve"> NUMPAGES  </w:instrText>
    </w:r>
    <w:r>
      <w:rPr>
        <w:color w:val="8C8C8C"/>
        <w:sz w:val="16"/>
      </w:rPr>
      <w:fldChar w:fldCharType="separate"/>
    </w:r>
    <w:r w:rsidR="005D165D">
      <w:rPr>
        <w:noProof/>
        <w:color w:val="8C8C8C"/>
        <w:sz w:val="16"/>
      </w:rPr>
      <w:t>1</w:t>
    </w:r>
    <w:r>
      <w:rPr>
        <w:color w:val="8C8C8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5D" w:rsidRDefault="005D165D" w:rsidP="00836558">
      <w:r>
        <w:separator/>
      </w:r>
    </w:p>
  </w:footnote>
  <w:footnote w:type="continuationSeparator" w:id="0">
    <w:p w:rsidR="005D165D" w:rsidRDefault="005D165D" w:rsidP="0083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9" w:rsidRDefault="00E50EB9" w:rsidP="00836558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355600</wp:posOffset>
          </wp:positionV>
          <wp:extent cx="7559675" cy="63500"/>
          <wp:effectExtent l="19050" t="0" r="3175" b="0"/>
          <wp:wrapNone/>
          <wp:docPr id="25" name="Picture 9" descr="bande_pagesin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_pagesinter.jp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0EB9" w:rsidRDefault="00E50E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9" w:rsidRDefault="00E50F86" w:rsidP="00836558"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1344930</wp:posOffset>
          </wp:positionH>
          <wp:positionV relativeFrom="paragraph">
            <wp:posOffset>-360045</wp:posOffset>
          </wp:positionV>
          <wp:extent cx="3018155" cy="1263650"/>
          <wp:effectExtent l="19050" t="0" r="0" b="0"/>
          <wp:wrapTight wrapText="bothSides">
            <wp:wrapPolygon edited="0">
              <wp:start x="-136" y="0"/>
              <wp:lineTo x="-136" y="21166"/>
              <wp:lineTo x="21541" y="21166"/>
              <wp:lineTo x="21541" y="0"/>
              <wp:lineTo x="-136" y="0"/>
            </wp:wrapPolygon>
          </wp:wrapTight>
          <wp:docPr id="1" name="Picture 0" descr="PE_votre_lien_F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_votre_lien_F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815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EB9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1155065</wp:posOffset>
          </wp:positionV>
          <wp:extent cx="7559675" cy="50800"/>
          <wp:effectExtent l="19050" t="0" r="3175" b="0"/>
          <wp:wrapNone/>
          <wp:docPr id="30" name="Picture 9" descr="bande_pagesin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_pagesinter.jp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0EB9" w:rsidRDefault="00E50EB9" w:rsidP="00836558"/>
  <w:p w:rsidR="00E50EB9" w:rsidRPr="00F81A00" w:rsidRDefault="00E50EB9" w:rsidP="008365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CA6"/>
    <w:multiLevelType w:val="multilevel"/>
    <w:tmpl w:val="32DA250E"/>
    <w:lvl w:ilvl="0">
      <w:start w:val="1"/>
      <w:numFmt w:val="bullet"/>
      <w:pStyle w:val="Elencoacolori-Colore11"/>
      <w:lvlText w:val=""/>
      <w:lvlJc w:val="left"/>
      <w:pPr>
        <w:tabs>
          <w:tab w:val="num" w:pos="160"/>
        </w:tabs>
        <w:ind w:left="660" w:hanging="300"/>
      </w:pPr>
      <w:rPr>
        <w:rFonts w:ascii="Wingdings 3" w:hAnsi="Wingdings 3" w:hint="default"/>
        <w:color w:val="932F86"/>
      </w:rPr>
    </w:lvl>
    <w:lvl w:ilvl="1">
      <w:start w:val="1"/>
      <w:numFmt w:val="bullet"/>
      <w:lvlText w:val="•"/>
      <w:lvlJc w:val="left"/>
      <w:pPr>
        <w:tabs>
          <w:tab w:val="num" w:pos="864"/>
        </w:tabs>
        <w:ind w:left="864" w:hanging="216"/>
      </w:pPr>
      <w:rPr>
        <w:rFonts w:ascii="LucidaSans" w:hAnsi="LucidaSans" w:hint="default"/>
        <w:color w:val="932F86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8240243"/>
    <w:multiLevelType w:val="multilevel"/>
    <w:tmpl w:val="1D7A5476"/>
    <w:lvl w:ilvl="0">
      <w:start w:val="1"/>
      <w:numFmt w:val="bullet"/>
      <w:lvlText w:val=""/>
      <w:lvlJc w:val="left"/>
      <w:pPr>
        <w:tabs>
          <w:tab w:val="num" w:pos="160"/>
        </w:tabs>
        <w:ind w:left="660" w:hanging="300"/>
      </w:pPr>
      <w:rPr>
        <w:rFonts w:ascii="Wingdings 3" w:hAnsi="Wingdings 3" w:hint="default"/>
        <w:color w:val="932F86"/>
      </w:rPr>
    </w:lvl>
    <w:lvl w:ilvl="1">
      <w:start w:val="1"/>
      <w:numFmt w:val="bullet"/>
      <w:pStyle w:val="Listepuces2"/>
      <w:lvlText w:val="•"/>
      <w:lvlJc w:val="left"/>
      <w:pPr>
        <w:tabs>
          <w:tab w:val="num" w:pos="864"/>
        </w:tabs>
        <w:ind w:left="864" w:hanging="216"/>
      </w:pPr>
      <w:rPr>
        <w:rFonts w:ascii="LucidaSans" w:hAnsi="LucidaSans" w:hint="default"/>
        <w:color w:val="932F86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D2"/>
    <w:rsid w:val="000248B0"/>
    <w:rsid w:val="000B16F1"/>
    <w:rsid w:val="001A406A"/>
    <w:rsid w:val="001B0C6B"/>
    <w:rsid w:val="001C4379"/>
    <w:rsid w:val="00290427"/>
    <w:rsid w:val="003751D2"/>
    <w:rsid w:val="00427A0C"/>
    <w:rsid w:val="00490989"/>
    <w:rsid w:val="005114AF"/>
    <w:rsid w:val="005D165D"/>
    <w:rsid w:val="007863D2"/>
    <w:rsid w:val="00835502"/>
    <w:rsid w:val="00836558"/>
    <w:rsid w:val="009475F8"/>
    <w:rsid w:val="00A51A00"/>
    <w:rsid w:val="00A646C1"/>
    <w:rsid w:val="00B771C6"/>
    <w:rsid w:val="00B86925"/>
    <w:rsid w:val="00CE11F9"/>
    <w:rsid w:val="00D244AC"/>
    <w:rsid w:val="00D93227"/>
    <w:rsid w:val="00E31714"/>
    <w:rsid w:val="00E50EB9"/>
    <w:rsid w:val="00E50F86"/>
    <w:rsid w:val="00F03B62"/>
    <w:rsid w:val="00F2200C"/>
    <w:rsid w:val="00F30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52A4E"/>
    <w:pPr>
      <w:spacing w:line="280" w:lineRule="exact"/>
      <w:jc w:val="both"/>
    </w:pPr>
    <w:rPr>
      <w:rFonts w:ascii="LucidaSans" w:eastAsia="Times New Roman" w:hAnsi="LucidaSans" w:cs="LucidaSans"/>
      <w:color w:val="000000"/>
      <w:szCs w:val="24"/>
    </w:rPr>
  </w:style>
  <w:style w:type="paragraph" w:styleId="Titre1">
    <w:name w:val="heading 1"/>
    <w:next w:val="Normal"/>
    <w:link w:val="Titre1Car"/>
    <w:qFormat/>
    <w:rsid w:val="00852A4E"/>
    <w:pPr>
      <w:spacing w:after="40" w:line="400" w:lineRule="exact"/>
      <w:jc w:val="both"/>
      <w:outlineLvl w:val="0"/>
    </w:pPr>
    <w:rPr>
      <w:rFonts w:ascii="LucidaSans" w:eastAsia="Times New Roman" w:hAnsi="LucidaSans" w:cs="LucidaSans"/>
      <w:b/>
      <w:color w:val="004B97"/>
      <w:sz w:val="28"/>
      <w:szCs w:val="24"/>
    </w:rPr>
  </w:style>
  <w:style w:type="paragraph" w:styleId="Titre2">
    <w:name w:val="heading 2"/>
    <w:next w:val="Normal"/>
    <w:link w:val="Titre2Car"/>
    <w:qFormat/>
    <w:rsid w:val="00852A4E"/>
    <w:pPr>
      <w:spacing w:after="40" w:line="280" w:lineRule="exact"/>
      <w:jc w:val="both"/>
      <w:outlineLvl w:val="1"/>
    </w:pPr>
    <w:rPr>
      <w:rFonts w:ascii="LucidaSans" w:eastAsia="Times New Roman" w:hAnsi="LucidaSans"/>
      <w:b/>
      <w:color w:val="903086"/>
    </w:rPr>
  </w:style>
  <w:style w:type="paragraph" w:styleId="Titre3">
    <w:name w:val="heading 3"/>
    <w:next w:val="Normal"/>
    <w:qFormat/>
    <w:locked/>
    <w:rsid w:val="00852A4E"/>
    <w:pPr>
      <w:outlineLvl w:val="2"/>
    </w:pPr>
    <w:rPr>
      <w:rFonts w:ascii="LucidaSans" w:eastAsia="Times New Roman" w:hAnsi="LucidaSans" w:cs="LucidaSans"/>
      <w:color w:val="90308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52A4E"/>
    <w:rPr>
      <w:rFonts w:ascii="LucidaSans" w:eastAsia="Times New Roman" w:hAnsi="LucidaSans" w:cs="LucidaSans"/>
      <w:b/>
      <w:color w:val="004B97"/>
      <w:sz w:val="28"/>
      <w:szCs w:val="24"/>
      <w:lang w:val="fr-CH" w:eastAsia="fr-CH" w:bidi="ar-SA"/>
    </w:rPr>
  </w:style>
  <w:style w:type="character" w:customStyle="1" w:styleId="Titre2Car">
    <w:name w:val="Titre 2 Car"/>
    <w:link w:val="Titre2"/>
    <w:locked/>
    <w:rsid w:val="00852A4E"/>
    <w:rPr>
      <w:rFonts w:ascii="LucidaSans" w:eastAsia="Times New Roman" w:hAnsi="LucidaSans"/>
      <w:b/>
      <w:color w:val="903086"/>
      <w:lang w:val="fr-CH" w:eastAsia="fr-CH" w:bidi="ar-SA"/>
    </w:rPr>
  </w:style>
  <w:style w:type="paragraph" w:styleId="Pieddepage">
    <w:name w:val="footer"/>
    <w:basedOn w:val="Normal"/>
    <w:rsid w:val="003E307C"/>
    <w:pPr>
      <w:tabs>
        <w:tab w:val="left" w:pos="7560"/>
      </w:tabs>
    </w:pPr>
    <w:rPr>
      <w:color w:val="8C8C8C"/>
      <w:kern w:val="20"/>
      <w:sz w:val="16"/>
      <w:szCs w:val="16"/>
    </w:rPr>
  </w:style>
  <w:style w:type="paragraph" w:styleId="En-tte">
    <w:name w:val="header"/>
    <w:basedOn w:val="Normal"/>
    <w:link w:val="En-tteCar"/>
    <w:rsid w:val="003260B6"/>
    <w:pPr>
      <w:tabs>
        <w:tab w:val="center" w:pos="4320"/>
        <w:tab w:val="right" w:pos="8640"/>
      </w:tabs>
    </w:pPr>
  </w:style>
  <w:style w:type="paragraph" w:customStyle="1" w:styleId="Elencoacolori-Colore11">
    <w:name w:val="Elenco a colori - Colore 11"/>
    <w:basedOn w:val="Normal"/>
    <w:link w:val="Listecouleur-Accent1Car"/>
    <w:qFormat/>
    <w:rsid w:val="00581D07"/>
    <w:pPr>
      <w:numPr>
        <w:numId w:val="2"/>
      </w:numPr>
      <w:spacing w:line="260" w:lineRule="exact"/>
      <w:jc w:val="left"/>
    </w:pPr>
    <w:rPr>
      <w:rFonts w:ascii="Lucida Sans" w:hAnsi="Lucida Sans" w:cs="Lucida Sans"/>
      <w:szCs w:val="20"/>
    </w:rPr>
  </w:style>
  <w:style w:type="character" w:customStyle="1" w:styleId="Listecouleur-Accent1Car">
    <w:name w:val="Liste couleur - Accent 1 Car"/>
    <w:link w:val="Elencoacolori-Colore11"/>
    <w:rsid w:val="00581D07"/>
    <w:rPr>
      <w:rFonts w:ascii="Lucida Sans" w:hAnsi="Lucida Sans" w:cs="Lucida Sans"/>
      <w:color w:val="000000"/>
      <w:lang w:val="fr-CH" w:eastAsia="fr-CH" w:bidi="ar-SA"/>
    </w:rPr>
  </w:style>
  <w:style w:type="paragraph" w:styleId="Listepuces2">
    <w:name w:val="List Bullet 2"/>
    <w:basedOn w:val="Elencoacolori-Colore11"/>
    <w:rsid w:val="002671D0"/>
    <w:pPr>
      <w:numPr>
        <w:ilvl w:val="1"/>
        <w:numId w:val="1"/>
      </w:numPr>
    </w:pPr>
  </w:style>
  <w:style w:type="paragraph" w:customStyle="1" w:styleId="DOCTYPE">
    <w:name w:val="DOC TYPE"/>
    <w:rsid w:val="00355CF6"/>
    <w:pPr>
      <w:jc w:val="center"/>
    </w:pPr>
    <w:rPr>
      <w:rFonts w:ascii="LucidaSans" w:eastAsia="Times New Roman" w:hAnsi="LucidaSans" w:cs="LucidaSans"/>
      <w:b/>
      <w:caps/>
      <w:color w:val="004B97"/>
      <w:szCs w:val="24"/>
    </w:rPr>
  </w:style>
  <w:style w:type="character" w:customStyle="1" w:styleId="En-tteCar">
    <w:name w:val="En-tête Car"/>
    <w:link w:val="En-tte"/>
    <w:rsid w:val="003260B6"/>
    <w:rPr>
      <w:rFonts w:ascii="LucidaSans" w:eastAsia="Times New Roman" w:hAnsi="LucidaSans" w:cs="LucidaSans"/>
      <w:color w:val="000000"/>
      <w:szCs w:val="24"/>
      <w:lang w:val="fr-CH" w:eastAsia="fr-CH"/>
    </w:rPr>
  </w:style>
  <w:style w:type="character" w:customStyle="1" w:styleId="NormalHighlight">
    <w:name w:val="Normal Highlight"/>
    <w:rsid w:val="00013656"/>
    <w:rPr>
      <w:rFonts w:ascii="Lucida Sans" w:hAnsi="Lucida Sans"/>
      <w:b/>
      <w:color w:val="000000"/>
      <w:sz w:val="20"/>
      <w:lang w:val="fr-CH" w:eastAsia="fr-CH"/>
    </w:rPr>
  </w:style>
  <w:style w:type="paragraph" w:styleId="Textedebulles">
    <w:name w:val="Balloon Text"/>
    <w:basedOn w:val="Normal"/>
    <w:link w:val="TextedebullesCar"/>
    <w:rsid w:val="006E3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319A"/>
    <w:rPr>
      <w:rFonts w:ascii="Tahoma" w:eastAsia="Times New Roman" w:hAnsi="Tahoma" w:cs="Tahoma"/>
      <w:color w:val="000000"/>
      <w:sz w:val="16"/>
      <w:szCs w:val="16"/>
      <w:lang w:val="fr-CH" w:eastAsia="fr-CH"/>
    </w:rPr>
  </w:style>
  <w:style w:type="character" w:styleId="Lienhypertexte">
    <w:name w:val="Hyperlink"/>
    <w:locked/>
    <w:rsid w:val="003E20E9"/>
    <w:rPr>
      <w:rFonts w:ascii="Arial" w:hAnsi="Arial"/>
      <w:color w:val="0000FF"/>
      <w:sz w:val="20"/>
      <w:u w:val="single"/>
      <w:lang w:val="fr-CH" w:eastAsia="fr-CH"/>
    </w:rPr>
  </w:style>
  <w:style w:type="paragraph" w:customStyle="1" w:styleId="Corpsdetexte1">
    <w:name w:val="Corps de texte1"/>
    <w:basedOn w:val="Normal"/>
    <w:rsid w:val="003E20E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szCs w:val="20"/>
    </w:rPr>
  </w:style>
  <w:style w:type="paragraph" w:styleId="Corpsdetexte">
    <w:name w:val="Body Text"/>
    <w:basedOn w:val="Normal"/>
    <w:link w:val="CorpsdetexteCar"/>
    <w:rsid w:val="00F55DF7"/>
    <w:pPr>
      <w:ind w:left="851" w:right="851"/>
    </w:pPr>
    <w:rPr>
      <w:spacing w:val="-2"/>
      <w:szCs w:val="20"/>
    </w:rPr>
  </w:style>
  <w:style w:type="character" w:customStyle="1" w:styleId="CorpsdetexteCar">
    <w:name w:val="Corps de texte Car"/>
    <w:link w:val="Corpsdetexte"/>
    <w:rsid w:val="00F55DF7"/>
    <w:rPr>
      <w:rFonts w:ascii="LucidaSans" w:eastAsia="Times New Roman" w:hAnsi="LucidaSans" w:cs="LucidaSans"/>
      <w:color w:val="000000"/>
      <w:spacing w:val="-2"/>
      <w:lang w:val="fr-CH" w:eastAsia="fr-CH"/>
    </w:rPr>
  </w:style>
  <w:style w:type="paragraph" w:styleId="Notedebasdepage">
    <w:name w:val="footnote text"/>
    <w:basedOn w:val="Normal"/>
    <w:link w:val="NotedebasdepageCar"/>
    <w:rsid w:val="00F5038E"/>
    <w:rPr>
      <w:szCs w:val="20"/>
    </w:rPr>
  </w:style>
  <w:style w:type="character" w:customStyle="1" w:styleId="NotedebasdepageCar">
    <w:name w:val="Note de bas de page Car"/>
    <w:link w:val="Notedebasdepage"/>
    <w:rsid w:val="00F5038E"/>
    <w:rPr>
      <w:rFonts w:ascii="LucidaSans" w:eastAsia="Times New Roman" w:hAnsi="LucidaSans" w:cs="LucidaSans"/>
      <w:color w:val="000000"/>
      <w:lang w:val="fr-CH" w:eastAsia="fr-CH"/>
    </w:rPr>
  </w:style>
  <w:style w:type="character" w:styleId="Appelnotedebasdep">
    <w:name w:val="footnote reference"/>
    <w:rsid w:val="00F5038E"/>
    <w:rPr>
      <w:vertAlign w:val="superscript"/>
      <w:lang w:val="fr-CH" w:eastAsia="fr-CH"/>
    </w:rPr>
  </w:style>
  <w:style w:type="paragraph" w:styleId="Paragraphedeliste">
    <w:name w:val="List Paragraph"/>
    <w:basedOn w:val="Normal"/>
    <w:uiPriority w:val="34"/>
    <w:qFormat/>
    <w:rsid w:val="00F5038E"/>
    <w:pPr>
      <w:spacing w:line="240" w:lineRule="auto"/>
      <w:ind w:left="708"/>
    </w:pPr>
    <w:rPr>
      <w:rFonts w:ascii="Arial" w:hAnsi="Arial" w:cs="Times New Roman"/>
      <w:sz w:val="24"/>
    </w:rPr>
  </w:style>
  <w:style w:type="character" w:styleId="Marquedecommentaire">
    <w:name w:val="annotation reference"/>
    <w:uiPriority w:val="99"/>
    <w:unhideWhenUsed/>
    <w:rsid w:val="00F5038E"/>
    <w:rPr>
      <w:sz w:val="16"/>
      <w:szCs w:val="16"/>
      <w:lang w:val="fr-CH" w:eastAsia="fr-CH"/>
    </w:rPr>
  </w:style>
  <w:style w:type="paragraph" w:styleId="NormalWeb">
    <w:name w:val="Normal (Web)"/>
    <w:basedOn w:val="Normal"/>
    <w:uiPriority w:val="99"/>
    <w:unhideWhenUsed/>
    <w:rsid w:val="007957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lev">
    <w:name w:val="Strong"/>
    <w:uiPriority w:val="22"/>
    <w:qFormat/>
    <w:locked/>
    <w:rsid w:val="00795716"/>
    <w:rPr>
      <w:b/>
      <w:bCs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EB33C2"/>
    <w:pPr>
      <w:spacing w:line="240" w:lineRule="auto"/>
      <w:jc w:val="left"/>
    </w:pPr>
    <w:rPr>
      <w:rFonts w:ascii="Lucida Sans" w:eastAsia="Calibri" w:hAnsi="Lucida Sans" w:cs="Times New Roman"/>
      <w:szCs w:val="21"/>
    </w:rPr>
  </w:style>
  <w:style w:type="character" w:customStyle="1" w:styleId="TextebrutCar">
    <w:name w:val="Texte brut Car"/>
    <w:link w:val="Textebrut"/>
    <w:uiPriority w:val="99"/>
    <w:rsid w:val="00EB33C2"/>
    <w:rPr>
      <w:rFonts w:ascii="Lucida Sans" w:eastAsia="Calibri" w:hAnsi="Lucida Sans" w:cs="Times New Roman"/>
      <w:szCs w:val="21"/>
      <w:lang w:val="fr-CH" w:eastAsia="fr-CH"/>
    </w:rPr>
  </w:style>
  <w:style w:type="character" w:styleId="Lienhypertextesuivivisit">
    <w:name w:val="FollowedHyperlink"/>
    <w:basedOn w:val="Policepardfaut"/>
    <w:rsid w:val="00B869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52A4E"/>
    <w:pPr>
      <w:spacing w:line="280" w:lineRule="exact"/>
      <w:jc w:val="both"/>
    </w:pPr>
    <w:rPr>
      <w:rFonts w:ascii="LucidaSans" w:eastAsia="Times New Roman" w:hAnsi="LucidaSans" w:cs="LucidaSans"/>
      <w:color w:val="000000"/>
      <w:szCs w:val="24"/>
    </w:rPr>
  </w:style>
  <w:style w:type="paragraph" w:styleId="Titre1">
    <w:name w:val="heading 1"/>
    <w:next w:val="Normal"/>
    <w:link w:val="Titre1Car"/>
    <w:qFormat/>
    <w:rsid w:val="00852A4E"/>
    <w:pPr>
      <w:spacing w:after="40" w:line="400" w:lineRule="exact"/>
      <w:jc w:val="both"/>
      <w:outlineLvl w:val="0"/>
    </w:pPr>
    <w:rPr>
      <w:rFonts w:ascii="LucidaSans" w:eastAsia="Times New Roman" w:hAnsi="LucidaSans" w:cs="LucidaSans"/>
      <w:b/>
      <w:color w:val="004B97"/>
      <w:sz w:val="28"/>
      <w:szCs w:val="24"/>
    </w:rPr>
  </w:style>
  <w:style w:type="paragraph" w:styleId="Titre2">
    <w:name w:val="heading 2"/>
    <w:next w:val="Normal"/>
    <w:link w:val="Titre2Car"/>
    <w:qFormat/>
    <w:rsid w:val="00852A4E"/>
    <w:pPr>
      <w:spacing w:after="40" w:line="280" w:lineRule="exact"/>
      <w:jc w:val="both"/>
      <w:outlineLvl w:val="1"/>
    </w:pPr>
    <w:rPr>
      <w:rFonts w:ascii="LucidaSans" w:eastAsia="Times New Roman" w:hAnsi="LucidaSans"/>
      <w:b/>
      <w:color w:val="903086"/>
    </w:rPr>
  </w:style>
  <w:style w:type="paragraph" w:styleId="Titre3">
    <w:name w:val="heading 3"/>
    <w:next w:val="Normal"/>
    <w:qFormat/>
    <w:locked/>
    <w:rsid w:val="00852A4E"/>
    <w:pPr>
      <w:outlineLvl w:val="2"/>
    </w:pPr>
    <w:rPr>
      <w:rFonts w:ascii="LucidaSans" w:eastAsia="Times New Roman" w:hAnsi="LucidaSans" w:cs="LucidaSans"/>
      <w:color w:val="90308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52A4E"/>
    <w:rPr>
      <w:rFonts w:ascii="LucidaSans" w:eastAsia="Times New Roman" w:hAnsi="LucidaSans" w:cs="LucidaSans"/>
      <w:b/>
      <w:color w:val="004B97"/>
      <w:sz w:val="28"/>
      <w:szCs w:val="24"/>
      <w:lang w:val="fr-CH" w:eastAsia="fr-CH" w:bidi="ar-SA"/>
    </w:rPr>
  </w:style>
  <w:style w:type="character" w:customStyle="1" w:styleId="Titre2Car">
    <w:name w:val="Titre 2 Car"/>
    <w:link w:val="Titre2"/>
    <w:locked/>
    <w:rsid w:val="00852A4E"/>
    <w:rPr>
      <w:rFonts w:ascii="LucidaSans" w:eastAsia="Times New Roman" w:hAnsi="LucidaSans"/>
      <w:b/>
      <w:color w:val="903086"/>
      <w:lang w:val="fr-CH" w:eastAsia="fr-CH" w:bidi="ar-SA"/>
    </w:rPr>
  </w:style>
  <w:style w:type="paragraph" w:styleId="Pieddepage">
    <w:name w:val="footer"/>
    <w:basedOn w:val="Normal"/>
    <w:rsid w:val="003E307C"/>
    <w:pPr>
      <w:tabs>
        <w:tab w:val="left" w:pos="7560"/>
      </w:tabs>
    </w:pPr>
    <w:rPr>
      <w:color w:val="8C8C8C"/>
      <w:kern w:val="20"/>
      <w:sz w:val="16"/>
      <w:szCs w:val="16"/>
    </w:rPr>
  </w:style>
  <w:style w:type="paragraph" w:styleId="En-tte">
    <w:name w:val="header"/>
    <w:basedOn w:val="Normal"/>
    <w:link w:val="En-tteCar"/>
    <w:rsid w:val="003260B6"/>
    <w:pPr>
      <w:tabs>
        <w:tab w:val="center" w:pos="4320"/>
        <w:tab w:val="right" w:pos="8640"/>
      </w:tabs>
    </w:pPr>
  </w:style>
  <w:style w:type="paragraph" w:customStyle="1" w:styleId="Elencoacolori-Colore11">
    <w:name w:val="Elenco a colori - Colore 11"/>
    <w:basedOn w:val="Normal"/>
    <w:link w:val="Listecouleur-Accent1Car"/>
    <w:qFormat/>
    <w:rsid w:val="00581D07"/>
    <w:pPr>
      <w:numPr>
        <w:numId w:val="2"/>
      </w:numPr>
      <w:spacing w:line="260" w:lineRule="exact"/>
      <w:jc w:val="left"/>
    </w:pPr>
    <w:rPr>
      <w:rFonts w:ascii="Lucida Sans" w:hAnsi="Lucida Sans" w:cs="Lucida Sans"/>
      <w:szCs w:val="20"/>
    </w:rPr>
  </w:style>
  <w:style w:type="character" w:customStyle="1" w:styleId="Listecouleur-Accent1Car">
    <w:name w:val="Liste couleur - Accent 1 Car"/>
    <w:link w:val="Elencoacolori-Colore11"/>
    <w:rsid w:val="00581D07"/>
    <w:rPr>
      <w:rFonts w:ascii="Lucida Sans" w:hAnsi="Lucida Sans" w:cs="Lucida Sans"/>
      <w:color w:val="000000"/>
      <w:lang w:val="fr-CH" w:eastAsia="fr-CH" w:bidi="ar-SA"/>
    </w:rPr>
  </w:style>
  <w:style w:type="paragraph" w:styleId="Listepuces2">
    <w:name w:val="List Bullet 2"/>
    <w:basedOn w:val="Elencoacolori-Colore11"/>
    <w:rsid w:val="002671D0"/>
    <w:pPr>
      <w:numPr>
        <w:ilvl w:val="1"/>
        <w:numId w:val="1"/>
      </w:numPr>
    </w:pPr>
  </w:style>
  <w:style w:type="paragraph" w:customStyle="1" w:styleId="DOCTYPE">
    <w:name w:val="DOC TYPE"/>
    <w:rsid w:val="00355CF6"/>
    <w:pPr>
      <w:jc w:val="center"/>
    </w:pPr>
    <w:rPr>
      <w:rFonts w:ascii="LucidaSans" w:eastAsia="Times New Roman" w:hAnsi="LucidaSans" w:cs="LucidaSans"/>
      <w:b/>
      <w:caps/>
      <w:color w:val="004B97"/>
      <w:szCs w:val="24"/>
    </w:rPr>
  </w:style>
  <w:style w:type="character" w:customStyle="1" w:styleId="En-tteCar">
    <w:name w:val="En-tête Car"/>
    <w:link w:val="En-tte"/>
    <w:rsid w:val="003260B6"/>
    <w:rPr>
      <w:rFonts w:ascii="LucidaSans" w:eastAsia="Times New Roman" w:hAnsi="LucidaSans" w:cs="LucidaSans"/>
      <w:color w:val="000000"/>
      <w:szCs w:val="24"/>
      <w:lang w:val="fr-CH" w:eastAsia="fr-CH"/>
    </w:rPr>
  </w:style>
  <w:style w:type="character" w:customStyle="1" w:styleId="NormalHighlight">
    <w:name w:val="Normal Highlight"/>
    <w:rsid w:val="00013656"/>
    <w:rPr>
      <w:rFonts w:ascii="Lucida Sans" w:hAnsi="Lucida Sans"/>
      <w:b/>
      <w:color w:val="000000"/>
      <w:sz w:val="20"/>
      <w:lang w:val="fr-CH" w:eastAsia="fr-CH"/>
    </w:rPr>
  </w:style>
  <w:style w:type="paragraph" w:styleId="Textedebulles">
    <w:name w:val="Balloon Text"/>
    <w:basedOn w:val="Normal"/>
    <w:link w:val="TextedebullesCar"/>
    <w:rsid w:val="006E3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319A"/>
    <w:rPr>
      <w:rFonts w:ascii="Tahoma" w:eastAsia="Times New Roman" w:hAnsi="Tahoma" w:cs="Tahoma"/>
      <w:color w:val="000000"/>
      <w:sz w:val="16"/>
      <w:szCs w:val="16"/>
      <w:lang w:val="fr-CH" w:eastAsia="fr-CH"/>
    </w:rPr>
  </w:style>
  <w:style w:type="character" w:styleId="Lienhypertexte">
    <w:name w:val="Hyperlink"/>
    <w:locked/>
    <w:rsid w:val="003E20E9"/>
    <w:rPr>
      <w:rFonts w:ascii="Arial" w:hAnsi="Arial"/>
      <w:color w:val="0000FF"/>
      <w:sz w:val="20"/>
      <w:u w:val="single"/>
      <w:lang w:val="fr-CH" w:eastAsia="fr-CH"/>
    </w:rPr>
  </w:style>
  <w:style w:type="paragraph" w:customStyle="1" w:styleId="Corpsdetexte1">
    <w:name w:val="Corps de texte1"/>
    <w:basedOn w:val="Normal"/>
    <w:rsid w:val="003E20E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szCs w:val="20"/>
    </w:rPr>
  </w:style>
  <w:style w:type="paragraph" w:styleId="Corpsdetexte">
    <w:name w:val="Body Text"/>
    <w:basedOn w:val="Normal"/>
    <w:link w:val="CorpsdetexteCar"/>
    <w:rsid w:val="00F55DF7"/>
    <w:pPr>
      <w:ind w:left="851" w:right="851"/>
    </w:pPr>
    <w:rPr>
      <w:spacing w:val="-2"/>
      <w:szCs w:val="20"/>
    </w:rPr>
  </w:style>
  <w:style w:type="character" w:customStyle="1" w:styleId="CorpsdetexteCar">
    <w:name w:val="Corps de texte Car"/>
    <w:link w:val="Corpsdetexte"/>
    <w:rsid w:val="00F55DF7"/>
    <w:rPr>
      <w:rFonts w:ascii="LucidaSans" w:eastAsia="Times New Roman" w:hAnsi="LucidaSans" w:cs="LucidaSans"/>
      <w:color w:val="000000"/>
      <w:spacing w:val="-2"/>
      <w:lang w:val="fr-CH" w:eastAsia="fr-CH"/>
    </w:rPr>
  </w:style>
  <w:style w:type="paragraph" w:styleId="Notedebasdepage">
    <w:name w:val="footnote text"/>
    <w:basedOn w:val="Normal"/>
    <w:link w:val="NotedebasdepageCar"/>
    <w:rsid w:val="00F5038E"/>
    <w:rPr>
      <w:szCs w:val="20"/>
    </w:rPr>
  </w:style>
  <w:style w:type="character" w:customStyle="1" w:styleId="NotedebasdepageCar">
    <w:name w:val="Note de bas de page Car"/>
    <w:link w:val="Notedebasdepage"/>
    <w:rsid w:val="00F5038E"/>
    <w:rPr>
      <w:rFonts w:ascii="LucidaSans" w:eastAsia="Times New Roman" w:hAnsi="LucidaSans" w:cs="LucidaSans"/>
      <w:color w:val="000000"/>
      <w:lang w:val="fr-CH" w:eastAsia="fr-CH"/>
    </w:rPr>
  </w:style>
  <w:style w:type="character" w:styleId="Appelnotedebasdep">
    <w:name w:val="footnote reference"/>
    <w:rsid w:val="00F5038E"/>
    <w:rPr>
      <w:vertAlign w:val="superscript"/>
      <w:lang w:val="fr-CH" w:eastAsia="fr-CH"/>
    </w:rPr>
  </w:style>
  <w:style w:type="paragraph" w:styleId="Paragraphedeliste">
    <w:name w:val="List Paragraph"/>
    <w:basedOn w:val="Normal"/>
    <w:uiPriority w:val="34"/>
    <w:qFormat/>
    <w:rsid w:val="00F5038E"/>
    <w:pPr>
      <w:spacing w:line="240" w:lineRule="auto"/>
      <w:ind w:left="708"/>
    </w:pPr>
    <w:rPr>
      <w:rFonts w:ascii="Arial" w:hAnsi="Arial" w:cs="Times New Roman"/>
      <w:sz w:val="24"/>
    </w:rPr>
  </w:style>
  <w:style w:type="character" w:styleId="Marquedecommentaire">
    <w:name w:val="annotation reference"/>
    <w:uiPriority w:val="99"/>
    <w:unhideWhenUsed/>
    <w:rsid w:val="00F5038E"/>
    <w:rPr>
      <w:sz w:val="16"/>
      <w:szCs w:val="16"/>
      <w:lang w:val="fr-CH" w:eastAsia="fr-CH"/>
    </w:rPr>
  </w:style>
  <w:style w:type="paragraph" w:styleId="NormalWeb">
    <w:name w:val="Normal (Web)"/>
    <w:basedOn w:val="Normal"/>
    <w:uiPriority w:val="99"/>
    <w:unhideWhenUsed/>
    <w:rsid w:val="007957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lev">
    <w:name w:val="Strong"/>
    <w:uiPriority w:val="22"/>
    <w:qFormat/>
    <w:locked/>
    <w:rsid w:val="00795716"/>
    <w:rPr>
      <w:b/>
      <w:bCs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EB33C2"/>
    <w:pPr>
      <w:spacing w:line="240" w:lineRule="auto"/>
      <w:jc w:val="left"/>
    </w:pPr>
    <w:rPr>
      <w:rFonts w:ascii="Lucida Sans" w:eastAsia="Calibri" w:hAnsi="Lucida Sans" w:cs="Times New Roman"/>
      <w:szCs w:val="21"/>
    </w:rPr>
  </w:style>
  <w:style w:type="character" w:customStyle="1" w:styleId="TextebrutCar">
    <w:name w:val="Texte brut Car"/>
    <w:link w:val="Textebrut"/>
    <w:uiPriority w:val="99"/>
    <w:rsid w:val="00EB33C2"/>
    <w:rPr>
      <w:rFonts w:ascii="Lucida Sans" w:eastAsia="Calibri" w:hAnsi="Lucida Sans" w:cs="Times New Roman"/>
      <w:szCs w:val="21"/>
      <w:lang w:val="fr-CH" w:eastAsia="fr-CH"/>
    </w:rPr>
  </w:style>
  <w:style w:type="character" w:styleId="Lienhypertextesuivivisit">
    <w:name w:val="FollowedHyperlink"/>
    <w:basedOn w:val="Policepardfaut"/>
    <w:rsid w:val="00B86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teurop.org/index.jsp?isoCode=fr&amp;nodeId=1251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osteurop.org/index.jsp?isoCode=fr&amp;nodeId=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.wee\Documents\6-%20COMMUNICATIONS\COMMS%20PACK\2011%20Templates\FIN_PRESS_templ_0320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6367-96D9-42EA-8E3A-3173F435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FIN_PRESS_templ_032011.dot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8" baseType="lpstr">
      <vt:lpstr>PRESS RELEASE</vt:lpstr>
      <vt:lpstr>Coup d'envoi du concours de timbres EUROPA 2013 </vt:lpstr>
      <vt:lpstr>        Bruxelles, le 9 mai 2013 PostEurop est fière de présenter une nouvelle série de </vt:lpstr>
      <vt:lpstr>        </vt:lpstr>
      <vt:lpstr>PRESS RELEASE</vt:lpstr>
      <vt:lpstr>Coup d'envoi du concours de timbres EUROPA 2013 </vt:lpstr>
      <vt:lpstr>        Bruxelles, le 9 mai 2013     PostEurop est fière de présenter une nouvelle série</vt:lpstr>
      <vt:lpstr>        </vt:lpstr>
    </vt:vector>
  </TitlesOfParts>
  <Company>Windows Corp</Company>
  <LinksUpToDate>false</LinksUpToDate>
  <CharactersWithSpaces>3968</CharactersWithSpaces>
  <SharedDoc>false</SharedDoc>
  <HLinks>
    <vt:vector size="12" baseType="variant"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http://www.posteurop.org/europa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http://www.posteurop.org/europa2013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Cynthia Wee</dc:creator>
  <cp:lastModifiedBy>Christian WINKLER</cp:lastModifiedBy>
  <cp:revision>3</cp:revision>
  <cp:lastPrinted>2013-05-08T12:37:00Z</cp:lastPrinted>
  <dcterms:created xsi:type="dcterms:W3CDTF">2013-05-13T10:13:00Z</dcterms:created>
  <dcterms:modified xsi:type="dcterms:W3CDTF">2013-06-06T16:16:00Z</dcterms:modified>
</cp:coreProperties>
</file>